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ind w:left="50" w:leftChars="-171" w:hanging="409" w:hangingChars="128"/>
        <w:contextualSpacing/>
        <w:rPr>
          <w:rFonts w:asciiTheme="minorEastAsia" w:hAnsiTheme="minorEastAsia" w:eastAsiaTheme="minorEastAsia"/>
          <w:b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</w:rPr>
        <w:t>附件4：</w:t>
      </w:r>
    </w:p>
    <w:p>
      <w:pPr>
        <w:spacing w:line="380" w:lineRule="exact"/>
        <w:contextualSpacing/>
        <w:jc w:val="center"/>
        <w:rPr>
          <w:rFonts w:asciiTheme="minorEastAsia" w:hAnsiTheme="minorEastAsia" w:eastAsiaTheme="minorEastAsia"/>
          <w:b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</w:rPr>
        <w:t>中国肯德基曙光基金201</w:t>
      </w:r>
      <w:r>
        <w:rPr>
          <w:rFonts w:asciiTheme="minorEastAsia" w:hAnsiTheme="minorEastAsia" w:eastAsiaTheme="minorEastAsia"/>
          <w:b/>
          <w:color w:val="000000"/>
          <w:sz w:val="32"/>
          <w:szCs w:val="32"/>
        </w:rPr>
        <w:t>9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</w:rPr>
        <w:t>-20</w:t>
      </w:r>
      <w:r>
        <w:rPr>
          <w:rFonts w:asciiTheme="minorEastAsia" w:hAnsiTheme="minorEastAsia" w:eastAsiaTheme="minorEastAsia"/>
          <w:b/>
          <w:color w:val="000000"/>
          <w:sz w:val="32"/>
          <w:szCs w:val="32"/>
        </w:rPr>
        <w:t>20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</w:rPr>
        <w:t>学年新生资助汇总表</w:t>
      </w:r>
    </w:p>
    <w:p>
      <w:pPr>
        <w:spacing w:line="380" w:lineRule="exact"/>
        <w:contextualSpacing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 xml:space="preserve">学院： </w:t>
      </w:r>
      <w:r>
        <w:rPr>
          <w:rFonts w:ascii="仿宋" w:hAnsi="仿宋" w:eastAsia="仿宋"/>
          <w:color w:val="000000"/>
          <w:sz w:val="30"/>
          <w:szCs w:val="30"/>
        </w:rPr>
        <w:t xml:space="preserve">                                                                 </w:t>
      </w:r>
    </w:p>
    <w:tbl>
      <w:tblPr>
        <w:tblStyle w:val="6"/>
        <w:tblW w:w="1431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92"/>
        <w:gridCol w:w="567"/>
        <w:gridCol w:w="567"/>
        <w:gridCol w:w="2835"/>
        <w:gridCol w:w="2808"/>
        <w:gridCol w:w="2578"/>
        <w:gridCol w:w="184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民族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身份证号</w:t>
            </w:r>
          </w:p>
        </w:tc>
        <w:tc>
          <w:tcPr>
            <w:tcW w:w="280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银行账号</w:t>
            </w:r>
          </w:p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lang w:val="en-US" w:eastAsia="zh-CN"/>
              </w:rPr>
              <w:t>（学校发的工行卡号）</w:t>
            </w:r>
          </w:p>
        </w:tc>
        <w:tc>
          <w:tcPr>
            <w:tcW w:w="2578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开户行信息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联系方式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是否为建档立卡户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808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578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808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578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808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578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808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578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808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578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808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578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808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578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808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578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808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578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/>
                <w:bCs/>
                <w:color w:val="000000"/>
                <w:kern w:val="0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808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578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808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578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808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578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808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578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808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578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808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578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808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578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808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578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808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578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808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578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/>
                <w:bCs/>
                <w:color w:val="000000"/>
                <w:kern w:val="0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808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578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</w:tbl>
    <w:p>
      <w:pPr>
        <w:spacing w:line="380" w:lineRule="exact"/>
        <w:contextualSpacing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 xml:space="preserve">联系人： </w:t>
      </w:r>
      <w:r>
        <w:rPr>
          <w:rFonts w:ascii="仿宋" w:hAnsi="仿宋" w:eastAsia="仿宋"/>
          <w:color w:val="000000"/>
          <w:sz w:val="24"/>
        </w:rPr>
        <w:t xml:space="preserve">                        联系方式</w:t>
      </w:r>
      <w:r>
        <w:rPr>
          <w:rFonts w:hint="eastAsia" w:ascii="仿宋" w:hAnsi="仿宋" w:eastAsia="仿宋"/>
          <w:color w:val="000000"/>
          <w:sz w:val="24"/>
        </w:rPr>
        <w:t>：</w:t>
      </w:r>
    </w:p>
    <w:p/>
    <w:sectPr>
      <w:pgSz w:w="16838" w:h="11906" w:orient="landscape"/>
      <w:pgMar w:top="1531" w:right="1588" w:bottom="153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2ED8"/>
    <w:rsid w:val="00325764"/>
    <w:rsid w:val="005A65CC"/>
    <w:rsid w:val="00650A05"/>
    <w:rsid w:val="00D02ED8"/>
    <w:rsid w:val="13122B78"/>
    <w:rsid w:val="455179F1"/>
    <w:rsid w:val="62D2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352</Characters>
  <Lines>2</Lines>
  <Paragraphs>1</Paragraphs>
  <ScaleCrop>false</ScaleCrop>
  <LinksUpToDate>false</LinksUpToDate>
  <CharactersWithSpaces>412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2019-09-16T07:43:00Z</dcterms:created>
  <dc:creator>陈建平</dc:creator>
  <cp:lastModifiedBy>梁健晟</cp:lastModifiedBy>
  <dcterms:modified xsi:type="dcterms:W3CDTF">2019-09-17T10:40:46Z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