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Autospacing="0" w:after="0" w:afterAutospacing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1、 比赛规则：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自由泳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　自由泳在此规定为爬泳（即两臂交替划水和两腿交替打水的泳姿）。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　为保证比赛公平性，在转身和到达终点时（禁止采用翻滚式转身），运动员必须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至少用一只手触碰池壁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　在整个游程中运动员身体的一部分必须露出水面，在转身过程中允许运动员完全潜入水中，但在出发和每次转身后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潜泳距离不得超过15米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，在15米时运动员的头必须已经露出水面。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仰泳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　在出发信号发出前，运动员在水中，面对出发端，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两手抓住握手器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禁止站在水槽里或水槽上，或脚趾勾在水槽沿上。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　出发和转身后，运动员应蹬离池壁，除在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做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转身动作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外，运动员在整个游进过程中应始终呈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仰卧姿势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仰卧姿势允许身体做转动动作，但必须保持与水平面小于90度的仰卧姿势。头部位置不受此限。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　在转身过程中，运动员身体的某部分必须触壁。转身过程中允许肩的转动超过垂直面，之后可进行一次单臂划水或双臂同时划水动作，并以此划水动作作为转身的开始。运动员必须呈仰卧姿势蹬离池壁。（注：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只有在完成连贯的转身动作过程中才可以改变仰卧姿势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，一旦改变仰卧姿势，就不允许做与连续转身动作无关的打水或划水动作。）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4　在整个游进过程中，运动员身体的某一部分必须露出水面。在转身过程中，允许运动员完全潜入水中。但在出发和每次转身后，运动员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潜泳距离不得超过15米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，在15米时运动员的头必须已经露出水面。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5　 运动员在到达终点时，必须以仰卧姿势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至少用一只手触壁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。触壁时允许身体潜入水中。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蛙泳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　比赛全程中每个动作周期必须按照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一次划水和两次蹬腿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的顺序进行。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　全程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不能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切换泳姿。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　除出发和每次转身后的第一次划水动作外，两手向后划水不得超过臀线。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4　在每个完整动作周期内，运动员的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头应露出水面并进行换气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。当身体完全没入水中时，允许做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一次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海豚式打水动作，之后接蛙泳蹬水动作。在此之后腿部的所有动作应同时并在同一水平面内进行，不得有交替动作。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5　 在蹬腿产生推进力的过程中，两脚必须做外翻动作，除第四条所规定的条件下，不允许做剪夹、上下交替打水或向下的海豚式打水动作。只要不接着做向下的海豚式打腿动作，允许两脚露出水面。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6　 在每次转身时禁止采用翻滚式转身以及到达终点时，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双手必须在水面、水上或水下同时触壁。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蝶泳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　从出发和每次转身后的第一次手臂动作开始，身体应保持俯卧姿势，允许水下侧打腿,但任何时候都不允许转成仰卧姿势。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　两臂必须在水面上同时向前摆动，并同时在水下向后划水。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　腿部所有的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上下打水动作必须同时进行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。两腿和两脚可不在同一水平面上，但不允许有交替动作。不允许蹬蛙泳腿。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4　在每次转身和到达终点时（禁止采用翻滚式转身），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双手应在水面、水上或水下同时触壁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widowControl/>
        <w:spacing w:beforeAutospacing="0" w:after="0" w:afterAutospacing="0"/>
        <w:ind w:left="0" w:firstLine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5　在出发和每次转身后，允许运动员在水下做一次或多次打水动作和一次划水动作，这次划水动作必须使身体升到水面。允许在出发和每次转身后潜泳，距离不得超过15米，在到达15米前运动员的头必须露出水面。运动员必须使身体保持在水面上，直至下次转身或到达终点。</w:t>
      </w:r>
    </w:p>
    <w:p>
      <w:pPr>
        <w:widowControl/>
        <w:spacing w:beforeAutospacing="0" w:after="0" w:afterAutospacing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2、犯规：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必须在自己的泳道游完全程，否则判犯规；若未完成全程，成绩无效。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所有项目比赛，必须按项目规则进行转身触壁，全程不可触地。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赛中不可以拉分道线，若是无意不算犯规。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游出本泳道或以其他方式扰乱其他选手，判犯规；若被干扰影响取得优异成绩，可以申请补测。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在比赛中，不可以穿戴任何辅助工具，泳镜除外。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当还有选手正在比赛，有未开始比赛的选手下水了，取消该选手比赛资格。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接力比赛中，当各队的所有运动员还未游完，除了应游该棒的运动员外，任何其他接力队员如果进入水中，该接力队员将被取消录取资格。</w:t>
      </w:r>
    </w:p>
    <w:p>
      <w:pPr>
        <w:widowControl/>
        <w:spacing w:beforeAutospacing="0" w:after="0" w:afterAutospacing="0"/>
        <w:ind w:left="315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比赛过程中不允许陪游、带游，不得使用速度诱导，也不允许使用速度诱导装置。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2. 出发规则</w:t>
      </w:r>
    </w:p>
    <w:p>
      <w:pPr>
        <w:widowControl/>
        <w:spacing w:beforeAutospacing="0" w:after="0" w:afterAutospacing="0"/>
        <w:ind w:left="315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裁判吹第一声长哨运动员下水，第二声长哨运动员准备出发，第三声长哨正式出发。</w:t>
      </w:r>
    </w:p>
    <w:p>
      <w:pPr>
        <w:widowControl/>
        <w:spacing w:beforeAutospacing="0" w:after="0" w:afterAutospacing="0"/>
        <w:ind w:left="315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如若犯规，裁判会吹多声短哨召回运动员，如不听哨声，成绩无效；第二次召回后，无论是第几次犯规，成绩无效。</w:t>
      </w:r>
    </w:p>
    <w:p>
      <w:pPr>
        <w:widowControl/>
        <w:spacing w:beforeAutospacing="0" w:after="0" w:afterAutospacing="0"/>
        <w:ind w:left="315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如果因为裁判问题或道具问题导致犯规，则不算在内，重新出发。</w:t>
      </w:r>
    </w:p>
    <w:p>
      <w:pPr>
        <w:widowControl/>
        <w:spacing w:beforeAutospacing="0" w:after="0" w:afterAutospacing="0"/>
        <w:ind w:left="315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 所有运动员要等上一组运动员全部上岸后才可以下水。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00000000"/>
    <w:rsid w:val="2BBD3545"/>
    <w:rsid w:val="4D704F42"/>
    <w:rsid w:val="6CBE3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1627</Words>
  <Characters>1635</Characters>
  <Lines>0</Lines>
  <Paragraphs>0</Paragraphs>
  <TotalTime>3</TotalTime>
  <ScaleCrop>false</ScaleCrop>
  <LinksUpToDate>false</LinksUpToDate>
  <CharactersWithSpaces>1676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2023-04-27T01:22:00Z</dcterms:created>
  <dc:creator>bebe</dc:creator>
  <cp:lastModifiedBy>骆</cp:lastModifiedBy>
  <dcterms:modified xsi:type="dcterms:W3CDTF">2023-04-30T11:01:53Z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B1705182A0714B878C5421BBA084FE9D_13</vt:lpwstr>
  </property>
</Properties>
</file>